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C061" w14:textId="77777777" w:rsidR="00FC58ED" w:rsidRPr="005D70CC" w:rsidRDefault="001B2E97" w:rsidP="00FC58ED">
      <w:pPr>
        <w:shd w:val="clear" w:color="auto" w:fill="FFFFFF"/>
        <w:jc w:val="both"/>
        <w:rPr>
          <w:noProof/>
          <w:sz w:val="24"/>
          <w:szCs w:val="24"/>
        </w:rPr>
      </w:pPr>
      <w:r w:rsidRPr="00915F30">
        <w:rPr>
          <w:rFonts w:eastAsia="Calibri"/>
          <w:b/>
          <w:bCs/>
          <w:iCs/>
          <w:color w:val="000000"/>
          <w:sz w:val="24"/>
          <w:szCs w:val="24"/>
          <w:lang w:val="uk-UA" w:eastAsia="uk-UA"/>
        </w:rPr>
        <w:t xml:space="preserve">Обґрунтування закупівлі: </w:t>
      </w:r>
      <w:r w:rsidR="00FC58ED" w:rsidRPr="005D70CC">
        <w:rPr>
          <w:noProof/>
          <w:sz w:val="24"/>
          <w:szCs w:val="24"/>
        </w:rPr>
        <w:t>Поточний ремонт підвального приміщення, що використовується в якості найпростішого укриття комунального закладу загальної середньої освіти «Луцький ліцей №26 Луцької міської ради» на вул. Кравчука, 30 у м. Луцьку (влаштування елементів системи вентиляції).</w:t>
      </w:r>
    </w:p>
    <w:p w14:paraId="0C010D47" w14:textId="77777777" w:rsidR="00D73531" w:rsidRDefault="00D73531" w:rsidP="00D73531">
      <w:pPr>
        <w:suppressAutoHyphens/>
        <w:jc w:val="both"/>
        <w:rPr>
          <w:b/>
          <w:i/>
        </w:rPr>
      </w:pPr>
    </w:p>
    <w:p w14:paraId="1F670D93" w14:textId="77777777" w:rsidR="001B2E97" w:rsidRPr="001B2E97" w:rsidRDefault="00FC58ED" w:rsidP="00D73531">
      <w:pPr>
        <w:jc w:val="center"/>
        <w:rPr>
          <w:b/>
          <w:i/>
          <w:color w:val="000000"/>
          <w:sz w:val="24"/>
          <w:szCs w:val="24"/>
        </w:rPr>
      </w:pPr>
      <w:r w:rsidRPr="006A1DEA">
        <w:rPr>
          <w:sz w:val="24"/>
          <w:szCs w:val="24"/>
          <w:lang w:eastAsia="en-US"/>
        </w:rPr>
        <w:t xml:space="preserve">ДК 021:2015: 45330000-9— </w:t>
      </w:r>
      <w:proofErr w:type="spellStart"/>
      <w:r w:rsidRPr="006A1DEA">
        <w:rPr>
          <w:sz w:val="24"/>
          <w:szCs w:val="24"/>
          <w:lang w:eastAsia="en-US"/>
        </w:rPr>
        <w:t>Водопровідні</w:t>
      </w:r>
      <w:proofErr w:type="spellEnd"/>
      <w:r w:rsidRPr="006A1DEA">
        <w:rPr>
          <w:sz w:val="24"/>
          <w:szCs w:val="24"/>
          <w:lang w:eastAsia="en-US"/>
        </w:rPr>
        <w:t xml:space="preserve"> та </w:t>
      </w:r>
      <w:proofErr w:type="spellStart"/>
      <w:r w:rsidRPr="006A1DEA">
        <w:rPr>
          <w:sz w:val="24"/>
          <w:szCs w:val="24"/>
          <w:lang w:eastAsia="en-US"/>
        </w:rPr>
        <w:t>санітарно-технічні</w:t>
      </w:r>
      <w:proofErr w:type="spellEnd"/>
      <w:r w:rsidRPr="006A1DEA">
        <w:rPr>
          <w:sz w:val="24"/>
          <w:szCs w:val="24"/>
          <w:lang w:eastAsia="en-US"/>
        </w:rPr>
        <w:t xml:space="preserve"> </w:t>
      </w:r>
      <w:proofErr w:type="spellStart"/>
      <w:r w:rsidRPr="006A1DEA">
        <w:rPr>
          <w:sz w:val="24"/>
          <w:szCs w:val="24"/>
          <w:lang w:eastAsia="en-US"/>
        </w:rPr>
        <w:t>роботи</w:t>
      </w:r>
      <w:proofErr w:type="spellEnd"/>
      <w:r w:rsidRPr="006A1DEA">
        <w:rPr>
          <w:sz w:val="24"/>
          <w:szCs w:val="24"/>
          <w:lang w:eastAsia="en-US"/>
        </w:rPr>
        <w:t xml:space="preserve"> (45331210-1 - </w:t>
      </w:r>
      <w:proofErr w:type="spellStart"/>
      <w:r w:rsidRPr="006A1DEA">
        <w:rPr>
          <w:sz w:val="24"/>
          <w:szCs w:val="24"/>
          <w:lang w:eastAsia="en-US"/>
        </w:rPr>
        <w:t>Встановлення</w:t>
      </w:r>
      <w:proofErr w:type="spellEnd"/>
      <w:r w:rsidRPr="006A1DEA">
        <w:rPr>
          <w:sz w:val="24"/>
          <w:szCs w:val="24"/>
          <w:lang w:eastAsia="en-US"/>
        </w:rPr>
        <w:t xml:space="preserve"> </w:t>
      </w:r>
      <w:proofErr w:type="spellStart"/>
      <w:r w:rsidRPr="006A1DEA">
        <w:rPr>
          <w:sz w:val="24"/>
          <w:szCs w:val="24"/>
          <w:lang w:eastAsia="en-US"/>
        </w:rPr>
        <w:t>вентиляційних</w:t>
      </w:r>
      <w:proofErr w:type="spellEnd"/>
      <w:r w:rsidRPr="006A1DEA">
        <w:rPr>
          <w:sz w:val="24"/>
          <w:szCs w:val="24"/>
          <w:lang w:eastAsia="en-US"/>
        </w:rPr>
        <w:t xml:space="preserve"> систем)</w:t>
      </w:r>
    </w:p>
    <w:p w14:paraId="4F807D65" w14:textId="77777777" w:rsidR="001B2E97" w:rsidRPr="00735A98" w:rsidRDefault="001B2E97" w:rsidP="001B2E97">
      <w:pPr>
        <w:tabs>
          <w:tab w:val="left" w:pos="8080"/>
        </w:tabs>
        <w:spacing w:line="228" w:lineRule="auto"/>
        <w:ind w:right="140"/>
        <w:jc w:val="center"/>
        <w:rPr>
          <w:sz w:val="24"/>
          <w:szCs w:val="24"/>
          <w:lang w:val="uk-UA" w:eastAsia="uk-UA"/>
        </w:rPr>
      </w:pPr>
    </w:p>
    <w:p w14:paraId="0F575FFD" w14:textId="77777777" w:rsidR="001B2E97" w:rsidRDefault="001B2E97" w:rsidP="001B2E97">
      <w:pPr>
        <w:jc w:val="center"/>
        <w:rPr>
          <w:sz w:val="24"/>
          <w:szCs w:val="24"/>
          <w:lang w:val="uk-UA" w:eastAsia="uk-UA"/>
        </w:rPr>
      </w:pPr>
      <w:r w:rsidRPr="00734C5D">
        <w:rPr>
          <w:sz w:val="24"/>
          <w:szCs w:val="24"/>
          <w:lang w:val="uk-UA" w:eastAsia="uk-UA"/>
        </w:rPr>
        <w:t>Закупівля</w:t>
      </w:r>
      <w:r w:rsidRPr="001B2E97">
        <w:rPr>
          <w:sz w:val="24"/>
          <w:szCs w:val="24"/>
          <w:lang w:val="uk-UA" w:eastAsia="uk-UA"/>
        </w:rPr>
        <w:t>:</w:t>
      </w:r>
      <w:r w:rsidRPr="001B2E97">
        <w:rPr>
          <w:b/>
          <w:bCs/>
          <w:color w:val="555555"/>
          <w:sz w:val="24"/>
          <w:szCs w:val="24"/>
        </w:rPr>
        <w:t xml:space="preserve"> </w:t>
      </w:r>
      <w:r w:rsidR="00FC58ED" w:rsidRPr="00FC58ED">
        <w:rPr>
          <w:b/>
          <w:bCs/>
        </w:rPr>
        <w:t>UA-2024-06-13-011993-a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3470"/>
        <w:gridCol w:w="3294"/>
        <w:gridCol w:w="3443"/>
      </w:tblGrid>
      <w:tr w:rsidR="001B2E97" w14:paraId="1B09A993" w14:textId="77777777" w:rsidTr="00FC58ED">
        <w:trPr>
          <w:trHeight w:val="1258"/>
        </w:trPr>
        <w:tc>
          <w:tcPr>
            <w:tcW w:w="3470" w:type="dxa"/>
          </w:tcPr>
          <w:p w14:paraId="260A2DA6" w14:textId="77777777" w:rsidR="001B2E97" w:rsidRPr="008A49E2" w:rsidRDefault="001B2E97" w:rsidP="0088532F">
            <w:pPr>
              <w:jc w:val="center"/>
              <w:rPr>
                <w:sz w:val="24"/>
                <w:szCs w:val="24"/>
                <w:lang w:eastAsia="uk-UA"/>
              </w:rPr>
            </w:pPr>
            <w:r w:rsidRPr="008A49E2">
              <w:rPr>
                <w:sz w:val="24"/>
                <w:szCs w:val="24"/>
                <w:lang w:eastAsia="uk-UA"/>
              </w:rPr>
              <w:t>Найменування предмета закупівлі із зазначенням коду</w:t>
            </w:r>
          </w:p>
        </w:tc>
        <w:tc>
          <w:tcPr>
            <w:tcW w:w="3294" w:type="dxa"/>
          </w:tcPr>
          <w:p w14:paraId="6F8610BE" w14:textId="77777777" w:rsidR="001B2E97" w:rsidRPr="008A49E2" w:rsidRDefault="001B2E97" w:rsidP="0088532F">
            <w:pPr>
              <w:jc w:val="center"/>
              <w:rPr>
                <w:sz w:val="24"/>
                <w:szCs w:val="24"/>
                <w:lang w:eastAsia="uk-UA"/>
              </w:rPr>
            </w:pPr>
            <w:r w:rsidRPr="008A49E2">
              <w:rPr>
                <w:sz w:val="24"/>
                <w:szCs w:val="24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3443" w:type="dxa"/>
          </w:tcPr>
          <w:p w14:paraId="053D4841" w14:textId="77777777" w:rsidR="001B2E97" w:rsidRPr="008A49E2" w:rsidRDefault="001B2E97" w:rsidP="0088532F">
            <w:pPr>
              <w:jc w:val="center"/>
              <w:rPr>
                <w:sz w:val="24"/>
                <w:szCs w:val="24"/>
                <w:lang w:eastAsia="uk-UA"/>
              </w:rPr>
            </w:pPr>
            <w:r w:rsidRPr="008A49E2">
              <w:rPr>
                <w:sz w:val="24"/>
                <w:szCs w:val="24"/>
                <w:lang w:eastAsia="uk-UA"/>
              </w:rPr>
              <w:t>Обґрунтування очікуваної вартості предмета закупівлі, розміру бюджетного призначення</w:t>
            </w:r>
          </w:p>
        </w:tc>
      </w:tr>
      <w:tr w:rsidR="001B2E97" w14:paraId="175786F3" w14:textId="77777777" w:rsidTr="0088532F">
        <w:trPr>
          <w:trHeight w:val="400"/>
        </w:trPr>
        <w:tc>
          <w:tcPr>
            <w:tcW w:w="3470" w:type="dxa"/>
          </w:tcPr>
          <w:p w14:paraId="5CBB3C93" w14:textId="77777777" w:rsidR="00FC58ED" w:rsidRPr="005D70CC" w:rsidRDefault="00FC58ED" w:rsidP="00FC58ED">
            <w:pPr>
              <w:shd w:val="clear" w:color="auto" w:fill="FFFFFF"/>
              <w:jc w:val="both"/>
              <w:rPr>
                <w:noProof/>
                <w:sz w:val="24"/>
                <w:szCs w:val="24"/>
              </w:rPr>
            </w:pPr>
            <w:r w:rsidRPr="005D70CC">
              <w:rPr>
                <w:noProof/>
                <w:sz w:val="24"/>
                <w:szCs w:val="24"/>
              </w:rPr>
              <w:t>Поточний ремонт підвального приміщення, що використовується в якості найпростішого укриття комунального закладу загальної середньої освіти «Луцький ліцей №26 Луцької міської ради» на вул. Кравчука, 30 у м. Луцьку (влаштування елементів системи вентиляції).</w:t>
            </w:r>
          </w:p>
          <w:p w14:paraId="160FBAE2" w14:textId="77777777" w:rsidR="00FC58ED" w:rsidRDefault="00FC58ED" w:rsidP="00FC58ED">
            <w:pPr>
              <w:suppressAutoHyphens/>
              <w:jc w:val="both"/>
              <w:rPr>
                <w:b/>
                <w:i/>
              </w:rPr>
            </w:pPr>
          </w:p>
          <w:p w14:paraId="74811DA8" w14:textId="77777777" w:rsidR="00FC58ED" w:rsidRPr="001B2E97" w:rsidRDefault="00FC58ED" w:rsidP="00FC58ED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ДК 021:2015: 45330000-9 -</w:t>
            </w:r>
            <w:r w:rsidRPr="006A1DEA">
              <w:rPr>
                <w:sz w:val="24"/>
                <w:szCs w:val="24"/>
                <w:lang w:eastAsia="en-US"/>
              </w:rPr>
              <w:t xml:space="preserve"> Водопровідні та санітарно-технічні роботи (45331210-1 - Встановлення вентиляційних систем)</w:t>
            </w:r>
          </w:p>
          <w:p w14:paraId="185BA0A8" w14:textId="77777777" w:rsidR="001B2E97" w:rsidRDefault="001B2E97" w:rsidP="0088532F">
            <w:pPr>
              <w:tabs>
                <w:tab w:val="left" w:pos="8080"/>
              </w:tabs>
              <w:spacing w:line="228" w:lineRule="auto"/>
              <w:ind w:right="140"/>
              <w:jc w:val="both"/>
              <w:rPr>
                <w:rFonts w:eastAsia="Calibri"/>
                <w:bCs/>
                <w:iCs/>
                <w:color w:val="000000"/>
                <w:sz w:val="24"/>
                <w:szCs w:val="24"/>
                <w:highlight w:val="yellow"/>
                <w:lang w:eastAsia="uk-UA"/>
              </w:rPr>
            </w:pPr>
          </w:p>
          <w:p w14:paraId="0E2F12CB" w14:textId="77777777" w:rsidR="001B2E97" w:rsidRDefault="001B2E97" w:rsidP="0088532F">
            <w:pPr>
              <w:jc w:val="both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94" w:type="dxa"/>
          </w:tcPr>
          <w:p w14:paraId="3EF0AD58" w14:textId="77777777" w:rsidR="001B2E97" w:rsidRDefault="001B2E97" w:rsidP="0088532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A49E2">
              <w:rPr>
                <w:b/>
                <w:sz w:val="24"/>
                <w:szCs w:val="24"/>
                <w:lang w:eastAsia="uk-UA"/>
              </w:rPr>
              <w:t>ТЕХНІЧНЕ ЗАВДАННЯ</w:t>
            </w:r>
          </w:p>
          <w:p w14:paraId="3236DA44" w14:textId="77777777" w:rsidR="00FC58ED" w:rsidRPr="00FC58ED" w:rsidRDefault="00FC58ED" w:rsidP="00FC58ED">
            <w:pPr>
              <w:shd w:val="clear" w:color="auto" w:fill="FFFFFF"/>
              <w:jc w:val="both"/>
              <w:rPr>
                <w:b/>
                <w:noProof/>
                <w:sz w:val="24"/>
                <w:szCs w:val="24"/>
              </w:rPr>
            </w:pPr>
            <w:r w:rsidRPr="00FC58ED">
              <w:rPr>
                <w:b/>
                <w:noProof/>
                <w:sz w:val="24"/>
                <w:szCs w:val="24"/>
              </w:rPr>
              <w:t>Поточний ремонт підвального приміщення, що використовується в якості найпростішого укриття комунального закладу загальної середньої освіти «Луцький ліцей №26 Луцької міської ради» на вул. Кравчука, 30 у м. Луцьку (влаштування елементів системи вентиляції).</w:t>
            </w:r>
          </w:p>
          <w:p w14:paraId="7D603F9C" w14:textId="77777777" w:rsidR="00FC58ED" w:rsidRDefault="00FC58ED" w:rsidP="0088532F">
            <w:pPr>
              <w:ind w:firstLine="708"/>
              <w:jc w:val="both"/>
              <w:rPr>
                <w:sz w:val="24"/>
                <w:szCs w:val="24"/>
                <w:lang w:eastAsia="uk-UA"/>
              </w:rPr>
            </w:pPr>
          </w:p>
          <w:p w14:paraId="70754CDD" w14:textId="77777777" w:rsidR="001B2E97" w:rsidRPr="003315EA" w:rsidRDefault="001B2E97" w:rsidP="00FC58ED">
            <w:pPr>
              <w:jc w:val="both"/>
              <w:rPr>
                <w:sz w:val="24"/>
                <w:szCs w:val="24"/>
                <w:lang w:eastAsia="uk-UA"/>
              </w:rPr>
            </w:pPr>
            <w:r w:rsidRPr="003315EA">
              <w:rPr>
                <w:sz w:val="24"/>
                <w:szCs w:val="24"/>
                <w:lang w:eastAsia="uk-UA"/>
              </w:rPr>
              <w:t>В ціну тендерної пропозиції включити вартість всіх матеріалів, конструкцій, виробів, устаткування та обладнання, які необхідні для виконання наступних робіт.</w:t>
            </w:r>
          </w:p>
          <w:p w14:paraId="5F12AA9A" w14:textId="77777777" w:rsidR="001B2E97" w:rsidRPr="008A49E2" w:rsidRDefault="001B2E97" w:rsidP="0088532F">
            <w:pPr>
              <w:jc w:val="both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43" w:type="dxa"/>
          </w:tcPr>
          <w:p w14:paraId="6A27BA92" w14:textId="77777777" w:rsidR="001B2E97" w:rsidRDefault="001B2E97" w:rsidP="0088532F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Визначення очікуваної вартості предмета закупівлі обумовлено статистичним аналізом загальнодоступної інформації (загальнодоступної інформації в мережі Інтернет, а також в електронній системі </w:t>
            </w:r>
            <w:proofErr w:type="spellStart"/>
            <w:r>
              <w:rPr>
                <w:sz w:val="24"/>
                <w:szCs w:val="24"/>
                <w:lang w:eastAsia="uk-UA"/>
              </w:rPr>
              <w:t>закупівель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Prozorro</w:t>
            </w:r>
            <w:r>
              <w:rPr>
                <w:sz w:val="24"/>
                <w:szCs w:val="24"/>
                <w:lang w:eastAsia="uk-UA"/>
              </w:rPr>
              <w:t>, аналізу закупівельних цін попередніх років).</w:t>
            </w:r>
          </w:p>
          <w:p w14:paraId="112D7112" w14:textId="77777777" w:rsidR="001B2E97" w:rsidRPr="00E56A0E" w:rsidRDefault="001B2E97" w:rsidP="0088532F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Розмір бюджетного призначення складає                    </w:t>
            </w:r>
            <w:r w:rsidR="00FC58ED">
              <w:rPr>
                <w:noProof/>
                <w:sz w:val="24"/>
                <w:szCs w:val="24"/>
              </w:rPr>
              <w:t>778257</w:t>
            </w:r>
            <w:r>
              <w:rPr>
                <w:noProof/>
                <w:sz w:val="24"/>
                <w:szCs w:val="24"/>
              </w:rPr>
              <w:t xml:space="preserve">,00 </w:t>
            </w:r>
            <w:r>
              <w:rPr>
                <w:sz w:val="24"/>
                <w:szCs w:val="24"/>
                <w:lang w:eastAsia="uk-UA"/>
              </w:rPr>
              <w:t>грн. у межах затверджених орієнтовних обсягів фінансування на 2024 рік.</w:t>
            </w:r>
          </w:p>
        </w:tc>
      </w:tr>
    </w:tbl>
    <w:p w14:paraId="13E0CFBA" w14:textId="77777777" w:rsidR="001B2E97" w:rsidRDefault="001B2E97" w:rsidP="001B2E97">
      <w:pPr>
        <w:jc w:val="center"/>
        <w:rPr>
          <w:sz w:val="24"/>
          <w:szCs w:val="24"/>
          <w:lang w:val="uk-UA" w:eastAsia="uk-UA"/>
        </w:rPr>
      </w:pPr>
    </w:p>
    <w:p w14:paraId="328DD5EF" w14:textId="77777777" w:rsidR="001B2E97" w:rsidRDefault="001B2E97" w:rsidP="001B2E97">
      <w:pPr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Об’єми робіт</w:t>
      </w:r>
    </w:p>
    <w:tbl>
      <w:tblPr>
        <w:tblW w:w="1028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"/>
        <w:gridCol w:w="588"/>
        <w:gridCol w:w="5387"/>
        <w:gridCol w:w="1418"/>
        <w:gridCol w:w="1418"/>
        <w:gridCol w:w="1359"/>
        <w:gridCol w:w="59"/>
      </w:tblGrid>
      <w:tr w:rsidR="00FC58ED" w:rsidRPr="008F15A4" w14:paraId="039F991F" w14:textId="77777777" w:rsidTr="00FC58ED">
        <w:trPr>
          <w:gridAfter w:val="1"/>
          <w:wAfter w:w="59" w:type="dxa"/>
          <w:jc w:val="center"/>
        </w:trPr>
        <w:tc>
          <w:tcPr>
            <w:tcW w:w="10227" w:type="dxa"/>
            <w:gridSpan w:val="6"/>
            <w:hideMark/>
          </w:tcPr>
          <w:p w14:paraId="0654F09E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</w:p>
        </w:tc>
      </w:tr>
      <w:tr w:rsidR="00FC58ED" w:rsidRPr="008F15A4" w14:paraId="4CAD7542" w14:textId="77777777" w:rsidTr="00FC58ED">
        <w:trPr>
          <w:gridBefore w:val="1"/>
          <w:wBefore w:w="57" w:type="dxa"/>
          <w:jc w:val="center"/>
        </w:trPr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C1E4D3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b/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b/>
                <w:spacing w:val="-5"/>
                <w:sz w:val="24"/>
                <w:szCs w:val="24"/>
                <w:lang w:eastAsia="en-US"/>
              </w:rPr>
              <w:t>№</w:t>
            </w:r>
          </w:p>
          <w:p w14:paraId="55742CB9" w14:textId="77777777" w:rsidR="00FC58ED" w:rsidRPr="00FC58ED" w:rsidRDefault="00FC58ED" w:rsidP="00FC58ED">
            <w:pPr>
              <w:keepLines/>
              <w:autoSpaceDE w:val="0"/>
              <w:autoSpaceDN w:val="0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pacing w:val="-5"/>
                <w:sz w:val="24"/>
                <w:szCs w:val="24"/>
                <w:lang w:val="uk-UA" w:eastAsia="en-US"/>
              </w:rPr>
              <w:t>з/п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4E48647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2E00402A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b/>
                <w:spacing w:val="-5"/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b/>
                <w:spacing w:val="-5"/>
                <w:sz w:val="24"/>
                <w:szCs w:val="24"/>
                <w:lang w:eastAsia="en-US"/>
              </w:rPr>
              <w:t>Найменування</w:t>
            </w:r>
            <w:proofErr w:type="spellEnd"/>
            <w:r w:rsidRPr="00FC58ED">
              <w:rPr>
                <w:b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b/>
                <w:spacing w:val="-5"/>
                <w:sz w:val="24"/>
                <w:szCs w:val="24"/>
                <w:lang w:eastAsia="en-US"/>
              </w:rPr>
              <w:t>робіт</w:t>
            </w:r>
            <w:proofErr w:type="spellEnd"/>
            <w:r w:rsidRPr="00FC58ED">
              <w:rPr>
                <w:b/>
                <w:spacing w:val="-5"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FC58ED">
              <w:rPr>
                <w:b/>
                <w:spacing w:val="-5"/>
                <w:sz w:val="24"/>
                <w:szCs w:val="24"/>
                <w:lang w:eastAsia="en-US"/>
              </w:rPr>
              <w:t>витрат</w:t>
            </w:r>
            <w:proofErr w:type="spellEnd"/>
          </w:p>
          <w:p w14:paraId="5AAA5416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68BF1C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b/>
                <w:spacing w:val="-5"/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b/>
                <w:spacing w:val="-5"/>
                <w:sz w:val="24"/>
                <w:szCs w:val="24"/>
                <w:lang w:eastAsia="en-US"/>
              </w:rPr>
              <w:t>Одиниця</w:t>
            </w:r>
            <w:proofErr w:type="spellEnd"/>
          </w:p>
          <w:p w14:paraId="74787D52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b/>
                <w:spacing w:val="-5"/>
                <w:sz w:val="24"/>
                <w:szCs w:val="24"/>
                <w:lang w:eastAsia="en-US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6C9F0F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C58ED">
              <w:rPr>
                <w:b/>
                <w:spacing w:val="-5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FC58ED">
              <w:rPr>
                <w:b/>
                <w:spacing w:val="-5"/>
                <w:sz w:val="24"/>
                <w:szCs w:val="24"/>
                <w:lang w:eastAsia="en-US"/>
              </w:rPr>
              <w:t>Кількість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B1EEE6B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b/>
                <w:spacing w:val="-5"/>
                <w:sz w:val="24"/>
                <w:szCs w:val="24"/>
                <w:lang w:eastAsia="en-US"/>
              </w:rPr>
              <w:t>Примітка</w:t>
            </w:r>
            <w:proofErr w:type="spellEnd"/>
          </w:p>
        </w:tc>
      </w:tr>
      <w:tr w:rsidR="00FC58ED" w:rsidRPr="008F15A4" w14:paraId="4D448CDE" w14:textId="77777777" w:rsidTr="00FC58ED">
        <w:trPr>
          <w:gridBefore w:val="1"/>
          <w:wBefore w:w="57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3E84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032A1D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738468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7CDF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E250D9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5</w:t>
            </w:r>
          </w:p>
        </w:tc>
      </w:tr>
      <w:tr w:rsidR="00FC58ED" w:rsidRPr="008F15A4" w14:paraId="2274155E" w14:textId="77777777" w:rsidTr="00FC58ED">
        <w:trPr>
          <w:gridBefore w:val="1"/>
          <w:wBefore w:w="57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FA09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1FDD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Розділ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№1. 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Демонтажні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06AD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E6D2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0D8A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58ED" w:rsidRPr="008F15A4" w14:paraId="456337A9" w14:textId="77777777" w:rsidTr="00FC58ED">
        <w:trPr>
          <w:gridBefore w:val="1"/>
          <w:wBefore w:w="57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6D65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9C5A903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pacing w:val="-5"/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Розбирання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сталевих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повітроводів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діаметром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до 320 мм,</w:t>
            </w:r>
          </w:p>
          <w:p w14:paraId="0EF1B275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мм з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листової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сталі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57E83A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DBF9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13,4235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D6AB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58ED" w:rsidRPr="008F15A4" w14:paraId="5E19FAE4" w14:textId="77777777" w:rsidTr="00FC58ED">
        <w:trPr>
          <w:gridBefore w:val="1"/>
          <w:wBefore w:w="57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2A8F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67C7375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pacing w:val="-5"/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Розбирання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сталевих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повітроводів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діаметром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до 495 мм,</w:t>
            </w:r>
          </w:p>
          <w:p w14:paraId="4F664298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з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листової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сталі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159B0F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601F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13,188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5EA7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58ED" w:rsidRPr="008F15A4" w14:paraId="75A0F2FF" w14:textId="77777777" w:rsidTr="00FC58ED">
        <w:trPr>
          <w:gridBefore w:val="1"/>
          <w:wBefore w:w="57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EEF2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F6D85E5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(Демонтаж)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кронштейнів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під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вентиляційне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устаткування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B65CB5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86A3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F0DC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58ED" w:rsidRPr="008F15A4" w14:paraId="17F57D1A" w14:textId="77777777" w:rsidTr="00FC58ED">
        <w:trPr>
          <w:gridBefore w:val="1"/>
          <w:wBefore w:w="57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20FD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6998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Розділ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№2. 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Монтажні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C455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E219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9E3F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58ED" w:rsidRPr="008F15A4" w14:paraId="3F038539" w14:textId="77777777" w:rsidTr="00FC58ED">
        <w:trPr>
          <w:gridBefore w:val="1"/>
          <w:wBefore w:w="57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1A5A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A78B940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pacing w:val="-5"/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Свердління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кільцевими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алмазними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свердлами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з</w:t>
            </w:r>
          </w:p>
          <w:p w14:paraId="44679BD3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pacing w:val="-5"/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застосуванням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охолоджувальної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рідини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/води/ в</w:t>
            </w:r>
          </w:p>
          <w:p w14:paraId="55D1C3BE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pacing w:val="-5"/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залізобетонних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конструкціях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горизонтальних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отворів</w:t>
            </w:r>
            <w:proofErr w:type="spellEnd"/>
          </w:p>
          <w:p w14:paraId="6B4F44E9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глибиною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200 мм,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діаметром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250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138645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E700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ADFC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58ED" w:rsidRPr="008F15A4" w14:paraId="561729F7" w14:textId="77777777" w:rsidTr="00FC58ED">
        <w:trPr>
          <w:gridBefore w:val="1"/>
          <w:wBefore w:w="57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AC09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B467DF4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pacing w:val="-5"/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Додавати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або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вилучати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кожні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10 мм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зміни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глибини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(до</w:t>
            </w:r>
          </w:p>
          <w:p w14:paraId="0A5AEBAF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800мм)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свердління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кільцевими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алмазними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свердлами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з</w:t>
            </w:r>
          </w:p>
          <w:p w14:paraId="5D105DBB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pacing w:val="-5"/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застосуванням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охолоджувальної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рідини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/води/ в</w:t>
            </w:r>
          </w:p>
          <w:p w14:paraId="57E8C1DF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pacing w:val="-5"/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залізобетонних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конструкціях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горизонтальних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отворів</w:t>
            </w:r>
            <w:proofErr w:type="spellEnd"/>
          </w:p>
          <w:p w14:paraId="17627A48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діаметром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250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F9CFB5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2B66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96F6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58ED" w:rsidRPr="008F15A4" w14:paraId="31B2B341" w14:textId="77777777" w:rsidTr="00FC58ED">
        <w:trPr>
          <w:gridBefore w:val="1"/>
          <w:wBefore w:w="57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D753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E9E68E4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Прокладання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футлярів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діаметром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до 200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2AAF39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E09F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8,0384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EF1B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58ED" w:rsidRPr="008F15A4" w14:paraId="4F725473" w14:textId="77777777" w:rsidTr="00FC58ED">
        <w:trPr>
          <w:gridBefore w:val="1"/>
          <w:wBefore w:w="57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934A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B864D15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pacing w:val="-5"/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Ізоляція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плоских та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криволінійних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поверхонь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листами</w:t>
            </w:r>
          </w:p>
          <w:p w14:paraId="7A47F83D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ізоляційними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0B45A8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FD7E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9,78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C535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58ED" w:rsidRPr="008F15A4" w14:paraId="07ABE85F" w14:textId="77777777" w:rsidTr="00FC58ED">
        <w:trPr>
          <w:gridBefore w:val="1"/>
          <w:wBefore w:w="57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A394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27662DE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pacing w:val="-5"/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Протягування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повітропроводів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діаметром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150 мм у</w:t>
            </w:r>
          </w:p>
          <w:p w14:paraId="72BBD375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футляр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AC3687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98CF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12,8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06C7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58ED" w:rsidRPr="008F15A4" w14:paraId="2E7466D8" w14:textId="77777777" w:rsidTr="00FC58ED">
        <w:trPr>
          <w:gridBefore w:val="1"/>
          <w:wBefore w:w="57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4373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D6E82CB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Установлення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вентиляторів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радіальних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масою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до 0,05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9C94CB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EAB6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4672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58ED" w:rsidRPr="008F15A4" w14:paraId="0A1A075E" w14:textId="77777777" w:rsidTr="00FC58ED">
        <w:trPr>
          <w:gridBefore w:val="1"/>
          <w:wBefore w:w="57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47BB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3BEB3EA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Вентс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ВКМ 150 вентилятор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відцентрований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08EFD3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4700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7A34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58ED" w:rsidRPr="008F15A4" w14:paraId="2FF9B2CC" w14:textId="77777777" w:rsidTr="00FC58ED">
        <w:trPr>
          <w:gridBefore w:val="1"/>
          <w:wBefore w:w="57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58E6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CF4286D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Вентс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ВКМС 150 вентилятор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відцентровий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BFB244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BE48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B95B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58ED" w:rsidRPr="008F15A4" w14:paraId="35374990" w14:textId="77777777" w:rsidTr="00FC58ED">
        <w:trPr>
          <w:gridBefore w:val="1"/>
          <w:wBefore w:w="57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14AD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D1EFF26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Установлення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решіток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анемостатів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2F2786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грати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2DE6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167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B1CF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58ED" w:rsidRPr="008F15A4" w14:paraId="79203213" w14:textId="77777777" w:rsidTr="00FC58ED">
        <w:trPr>
          <w:gridBefore w:val="1"/>
          <w:wBefore w:w="57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DA5A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F7E7BA6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Решітка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зовнішня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5A57AF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C03E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0B67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58ED" w:rsidRPr="008F15A4" w14:paraId="76CA0B7D" w14:textId="77777777" w:rsidTr="00FC58ED">
        <w:trPr>
          <w:gridBefore w:val="1"/>
          <w:wBefore w:w="57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03ED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7599334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Анемостат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71389D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A94B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55F2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58ED" w:rsidRPr="008F15A4" w14:paraId="4696535A" w14:textId="77777777" w:rsidTr="00FC58ED">
        <w:trPr>
          <w:gridBefore w:val="1"/>
          <w:wBefore w:w="57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ADCD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D4360D2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Прокладання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повітроводів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діаметром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до 200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E63FD7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F5FF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141,12102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F7C6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58ED" w:rsidRPr="008F15A4" w14:paraId="039291CB" w14:textId="77777777" w:rsidTr="00FC58ED">
        <w:trPr>
          <w:gridBefore w:val="1"/>
          <w:wBefore w:w="57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772B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FD06D6F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Труба "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Пластівент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>" d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0319BB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160B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268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682E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58ED" w:rsidRPr="008F15A4" w14:paraId="73DE532E" w14:textId="77777777" w:rsidTr="00FC58ED">
        <w:trPr>
          <w:gridBefore w:val="1"/>
          <w:wBefore w:w="57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CD7F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2AB562F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Коліно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90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градусів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круглих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каналів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150 мм.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1602C5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1429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4581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58ED" w:rsidRPr="008F15A4" w14:paraId="457776EA" w14:textId="77777777" w:rsidTr="00FC58ED">
        <w:trPr>
          <w:gridBefore w:val="1"/>
          <w:wBefore w:w="57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0C84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F2EE0B8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Трійник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d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6FD898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32D6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F9B5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58ED" w:rsidRPr="008F15A4" w14:paraId="0C58256C" w14:textId="77777777" w:rsidTr="00FC58ED">
        <w:trPr>
          <w:gridBefore w:val="1"/>
          <w:wBefore w:w="57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B79E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CA5DC3F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Тримач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круглий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FF5166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A134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17FE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58ED" w:rsidRPr="008F15A4" w14:paraId="1FD9FC11" w14:textId="77777777" w:rsidTr="00FC58ED">
        <w:trPr>
          <w:gridBefore w:val="1"/>
          <w:wBefore w:w="57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51EA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D7358E4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Установлення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клапанів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зворотних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діаметром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до 355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25D3B7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клапан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1478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20EE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58ED" w:rsidRPr="008F15A4" w14:paraId="0F1ED091" w14:textId="77777777" w:rsidTr="00FC58ED">
        <w:trPr>
          <w:gridBefore w:val="1"/>
          <w:wBefore w:w="57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D519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9A6C70C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Зворотній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клапан КОМ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2EDC37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2769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C3AE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58ED" w14:paraId="26691763" w14:textId="77777777" w:rsidTr="00FC58ED">
        <w:trPr>
          <w:gridBefore w:val="1"/>
          <w:wBefore w:w="57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02CC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25C27D2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pacing w:val="-5"/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Установлення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фільтрів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7089B8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16EE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0,51192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A66A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58ED" w14:paraId="1561C999" w14:textId="77777777" w:rsidTr="00FC58ED">
        <w:trPr>
          <w:gridBefore w:val="1"/>
          <w:wBefore w:w="57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F381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4345ABA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pacing w:val="-5"/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Канальний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фільтр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ФБ-150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897A9F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F2B7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1EDC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58ED" w14:paraId="27BC311A" w14:textId="77777777" w:rsidTr="00FC58ED">
        <w:trPr>
          <w:gridBefore w:val="1"/>
          <w:wBefore w:w="57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A6BB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32C3DF5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pacing w:val="-5"/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Установлення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шумоглушників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вентиляційних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трубчастих</w:t>
            </w:r>
            <w:proofErr w:type="spellEnd"/>
          </w:p>
          <w:p w14:paraId="4351BAAB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круглого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перерізу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7303B8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7C44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0F0C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58ED" w14:paraId="136A85B8" w14:textId="77777777" w:rsidTr="00FC58ED">
        <w:trPr>
          <w:gridBefore w:val="1"/>
          <w:wBefore w:w="57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8217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CEFAFC8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Коробка на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стіні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375636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2532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9EE4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58ED" w14:paraId="4D9ABADA" w14:textId="77777777" w:rsidTr="00FC58ED">
        <w:trPr>
          <w:gridBefore w:val="1"/>
          <w:wBefore w:w="57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A51A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302DEAB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Коробка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монтажна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МКВ-2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250249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A540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7678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58ED" w14:paraId="376A0D61" w14:textId="77777777" w:rsidTr="00FC58ED">
        <w:trPr>
          <w:gridBefore w:val="1"/>
          <w:wBefore w:w="57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0E31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AD05534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Монтаж регулятор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швидкості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6178D8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BED9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7680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58ED" w14:paraId="26CA5FEB" w14:textId="77777777" w:rsidTr="00FC58ED">
        <w:trPr>
          <w:gridBefore w:val="1"/>
          <w:wBefore w:w="57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05E5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23F2339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Регулятор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швидкості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Вентс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РС-1-300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36ED17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6BB8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2C96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58ED" w14:paraId="4FDF10AC" w14:textId="77777777" w:rsidTr="00FC58ED">
        <w:trPr>
          <w:gridBefore w:val="1"/>
          <w:wBefore w:w="57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83A7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99D69DE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pacing w:val="-5"/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Прокладання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FC58ED">
              <w:rPr>
                <w:spacing w:val="-5"/>
                <w:sz w:val="24"/>
                <w:szCs w:val="24"/>
                <w:lang w:eastAsia="en-US"/>
              </w:rPr>
              <w:t>гофротруб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дiаметр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труб до 25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F35F71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13D8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262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1C3C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58ED" w14:paraId="1B58798B" w14:textId="77777777" w:rsidTr="00FC58ED">
        <w:trPr>
          <w:gridBefore w:val="1"/>
          <w:wBefore w:w="57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7F62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B16B7D5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pacing w:val="-5"/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Гофротруба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д.20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972912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3DFB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262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80A1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58ED" w14:paraId="3CF14E7A" w14:textId="77777777" w:rsidTr="00FC58ED">
        <w:trPr>
          <w:gridBefore w:val="1"/>
          <w:wBefore w:w="57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8B8C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36544FB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pacing w:val="-5"/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Затягування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прокладені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труби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або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металеві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рукави</w:t>
            </w:r>
            <w:proofErr w:type="spellEnd"/>
          </w:p>
          <w:p w14:paraId="5F13F51C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проводу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першого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одножильного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або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багатожильного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у</w:t>
            </w:r>
          </w:p>
          <w:p w14:paraId="1BAF23E7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pacing w:val="-5"/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загальному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обплетенні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сумарним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перерізом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до 6 мм2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01264B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C8C4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262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BF8C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58ED" w14:paraId="594617AE" w14:textId="77777777" w:rsidTr="00FC58ED">
        <w:trPr>
          <w:gridBefore w:val="1"/>
          <w:wBefore w:w="57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7863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6832E2E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Кабель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силовий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ВВГ  3х1,5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8F67BD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8D02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262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6D47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58ED" w14:paraId="6EA7B06E" w14:textId="77777777" w:rsidTr="00FC58ED">
        <w:trPr>
          <w:gridBefore w:val="1"/>
          <w:wBefore w:w="57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54B6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149B68A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pacing w:val="-5"/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Монтажний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EC9FAE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9DFD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F38F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58ED" w14:paraId="2B2BF6B2" w14:textId="77777777" w:rsidTr="00FC58ED">
        <w:trPr>
          <w:gridBefore w:val="1"/>
          <w:wBefore w:w="57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52FD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0048475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pacing w:val="-5"/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Розділ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№3. 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Пусконалагоджувальні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5A6075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4E2F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2735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58ED" w14:paraId="31FA2CC3" w14:textId="77777777" w:rsidTr="00FC58ED">
        <w:trPr>
          <w:gridBefore w:val="1"/>
          <w:wBefore w:w="57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C75B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623CCD8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Вентилятор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радіальний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[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відцентровий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],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діаметральний</w:t>
            </w:r>
            <w:proofErr w:type="spellEnd"/>
          </w:p>
          <w:p w14:paraId="16764BB2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pacing w:val="-5"/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або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даховий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>, N до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429B3E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пристр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807A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91D3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58ED" w14:paraId="0643F87D" w14:textId="77777777" w:rsidTr="00FC58ED">
        <w:trPr>
          <w:gridBefore w:val="1"/>
          <w:wBefore w:w="57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F7E6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89A2232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pacing w:val="-5"/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Регулювально-запірні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пристрої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.  Регулятор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витрати</w:t>
            </w:r>
            <w:proofErr w:type="spellEnd"/>
          </w:p>
          <w:p w14:paraId="4C1ECABB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pacing w:val="-5"/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повітря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54376E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пристр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6C73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4A6C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58ED" w14:paraId="4BDB887D" w14:textId="77777777" w:rsidTr="00FC58ED">
        <w:trPr>
          <w:gridBefore w:val="1"/>
          <w:wBefore w:w="57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926C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31E3038" w14:textId="77777777" w:rsidR="00FC58ED" w:rsidRPr="00FC58ED" w:rsidRDefault="00FC58ED" w:rsidP="002D0760">
            <w:pPr>
              <w:keepLines/>
              <w:autoSpaceDE w:val="0"/>
              <w:autoSpaceDN w:val="0"/>
              <w:rPr>
                <w:spacing w:val="-5"/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Регулювально-запірні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пристрої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 xml:space="preserve">.  Клапан </w:t>
            </w: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зворотний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2CBF43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proofErr w:type="spellStart"/>
            <w:r w:rsidRPr="00FC58ED">
              <w:rPr>
                <w:spacing w:val="-5"/>
                <w:sz w:val="24"/>
                <w:szCs w:val="24"/>
                <w:lang w:eastAsia="en-US"/>
              </w:rPr>
              <w:t>пристр</w:t>
            </w:r>
            <w:proofErr w:type="spellEnd"/>
            <w:r w:rsidRPr="00FC58ED">
              <w:rPr>
                <w:spacing w:val="-5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7542" w14:textId="77777777" w:rsidR="00FC58ED" w:rsidRPr="00FC58ED" w:rsidRDefault="00FC58ED" w:rsidP="002D0760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  <w:lang w:eastAsia="en-US"/>
              </w:rPr>
            </w:pPr>
            <w:r w:rsidRPr="00FC58ED">
              <w:rPr>
                <w:spacing w:val="-5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51FF" w14:textId="77777777" w:rsidR="00FC58ED" w:rsidRPr="00FC58ED" w:rsidRDefault="00FC58ED" w:rsidP="002D07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C58E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40100FFB" w14:textId="77777777" w:rsidR="00FC58ED" w:rsidRDefault="00FC58ED" w:rsidP="001B2E97">
      <w:pPr>
        <w:jc w:val="both"/>
        <w:rPr>
          <w:sz w:val="24"/>
          <w:szCs w:val="24"/>
          <w:lang w:val="uk-UA" w:eastAsia="uk-UA"/>
        </w:rPr>
      </w:pPr>
    </w:p>
    <w:p w14:paraId="4341F197" w14:textId="77777777" w:rsidR="001B2E97" w:rsidRPr="00F935F5" w:rsidRDefault="001B2E97" w:rsidP="001B2E97">
      <w:pPr>
        <w:jc w:val="both"/>
        <w:rPr>
          <w:sz w:val="24"/>
          <w:szCs w:val="24"/>
          <w:highlight w:val="yellow"/>
          <w:lang w:val="uk-UA" w:eastAsia="en-US"/>
        </w:rPr>
      </w:pPr>
      <w:r>
        <w:rPr>
          <w:sz w:val="24"/>
          <w:szCs w:val="22"/>
          <w:lang w:val="uk-UA" w:eastAsia="uk-UA"/>
        </w:rPr>
        <w:t>Уповноважена</w:t>
      </w:r>
      <w:r w:rsidRPr="00F935F5">
        <w:rPr>
          <w:sz w:val="24"/>
          <w:szCs w:val="22"/>
          <w:lang w:val="uk-UA" w:eastAsia="uk-UA"/>
        </w:rPr>
        <w:t xml:space="preserve"> особа                                                       </w:t>
      </w:r>
      <w:r>
        <w:rPr>
          <w:sz w:val="24"/>
          <w:szCs w:val="22"/>
          <w:lang w:val="uk-UA" w:eastAsia="uk-UA"/>
        </w:rPr>
        <w:t xml:space="preserve">                      Оксана </w:t>
      </w:r>
      <w:proofErr w:type="spellStart"/>
      <w:r>
        <w:rPr>
          <w:sz w:val="24"/>
          <w:szCs w:val="22"/>
          <w:lang w:val="uk-UA" w:eastAsia="uk-UA"/>
        </w:rPr>
        <w:t>Гах</w:t>
      </w:r>
      <w:proofErr w:type="spellEnd"/>
    </w:p>
    <w:p w14:paraId="53DE0CCA" w14:textId="77777777" w:rsidR="006734A2" w:rsidRDefault="006734A2"/>
    <w:sectPr w:rsidR="006734A2" w:rsidSect="00F935F5">
      <w:pgSz w:w="11906" w:h="16838" w:code="9"/>
      <w:pgMar w:top="1134" w:right="567" w:bottom="28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D3"/>
    <w:rsid w:val="000634F8"/>
    <w:rsid w:val="001B2E97"/>
    <w:rsid w:val="00441D88"/>
    <w:rsid w:val="006734A2"/>
    <w:rsid w:val="007233D3"/>
    <w:rsid w:val="00D73531"/>
    <w:rsid w:val="00FC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2233"/>
  <w15:docId w15:val="{7D5D4E99-F6F2-4486-9DF7-377CCCBE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E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E97"/>
    <w:pPr>
      <w:spacing w:after="0" w:line="240" w:lineRule="auto"/>
    </w:pPr>
    <w:rPr>
      <w:rFonts w:ascii="Times New Roman" w:hAnsi="Times New Roman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2859</Words>
  <Characters>1630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2</cp:revision>
  <dcterms:created xsi:type="dcterms:W3CDTF">2024-08-02T12:40:00Z</dcterms:created>
  <dcterms:modified xsi:type="dcterms:W3CDTF">2024-08-02T12:40:00Z</dcterms:modified>
</cp:coreProperties>
</file>